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F6E" w:rsidRPr="00FE2D85" w:rsidRDefault="006F5F6E" w:rsidP="00A37220">
      <w:pPr>
        <w:jc w:val="center"/>
        <w:rPr>
          <w:rFonts w:asciiTheme="majorEastAsia" w:eastAsiaTheme="majorEastAsia" w:hAnsiTheme="majorEastAsia"/>
          <w:b/>
          <w:color w:val="FF0000"/>
          <w:spacing w:val="30"/>
          <w:sz w:val="96"/>
          <w:szCs w:val="36"/>
        </w:rPr>
      </w:pPr>
      <w:r w:rsidRPr="00FE2D85">
        <w:rPr>
          <w:rFonts w:asciiTheme="majorEastAsia" w:eastAsiaTheme="majorEastAsia" w:hAnsiTheme="majorEastAsia" w:hint="eastAsia"/>
          <w:b/>
          <w:color w:val="FF0000"/>
          <w:spacing w:val="30"/>
          <w:sz w:val="96"/>
          <w:szCs w:val="36"/>
        </w:rPr>
        <w:t>南京明辉建设集团</w:t>
      </w:r>
    </w:p>
    <w:p w:rsidR="006F5F6E" w:rsidRDefault="006F5F6E" w:rsidP="006F5F6E">
      <w:pPr>
        <w:jc w:val="center"/>
        <w:rPr>
          <w:sz w:val="32"/>
          <w:szCs w:val="36"/>
        </w:rPr>
      </w:pPr>
      <w:r w:rsidRPr="008104DE">
        <w:rPr>
          <w:rFonts w:hint="eastAsia"/>
          <w:sz w:val="32"/>
          <w:szCs w:val="36"/>
        </w:rPr>
        <w:t>宁明辉字</w:t>
      </w:r>
      <w:r w:rsidRPr="00FE2D85">
        <w:rPr>
          <w:sz w:val="32"/>
          <w:szCs w:val="36"/>
        </w:rPr>
        <w:t>【</w:t>
      </w:r>
      <w:r w:rsidRPr="00FE2D85">
        <w:rPr>
          <w:sz w:val="32"/>
          <w:szCs w:val="36"/>
        </w:rPr>
        <w:t>201</w:t>
      </w:r>
      <w:r w:rsidR="00EF1B17" w:rsidRPr="00FE2D85">
        <w:rPr>
          <w:sz w:val="32"/>
          <w:szCs w:val="36"/>
        </w:rPr>
        <w:t>6</w:t>
      </w:r>
      <w:r w:rsidRPr="00FE2D85">
        <w:rPr>
          <w:sz w:val="32"/>
          <w:szCs w:val="36"/>
        </w:rPr>
        <w:t>】</w:t>
      </w:r>
      <w:r w:rsidR="00EA7BDF">
        <w:rPr>
          <w:rFonts w:hint="eastAsia"/>
          <w:sz w:val="32"/>
          <w:szCs w:val="36"/>
        </w:rPr>
        <w:t>4</w:t>
      </w:r>
      <w:r w:rsidR="005F3FF3">
        <w:rPr>
          <w:rFonts w:hint="eastAsia"/>
          <w:sz w:val="32"/>
          <w:szCs w:val="36"/>
        </w:rPr>
        <w:t>6</w:t>
      </w:r>
      <w:r w:rsidRPr="008104DE">
        <w:rPr>
          <w:rFonts w:hint="eastAsia"/>
          <w:sz w:val="32"/>
          <w:szCs w:val="36"/>
        </w:rPr>
        <w:t>号</w:t>
      </w:r>
    </w:p>
    <w:p w:rsidR="006F5F6E" w:rsidRPr="00FE2D85" w:rsidRDefault="005C6680" w:rsidP="006F5F6E">
      <w:pPr>
        <w:jc w:val="center"/>
        <w:rPr>
          <w:rFonts w:asciiTheme="majorEastAsia" w:eastAsiaTheme="majorEastAsia" w:hAnsiTheme="majorEastAsia"/>
          <w:sz w:val="32"/>
          <w:szCs w:val="36"/>
        </w:rPr>
      </w:pPr>
      <w:r>
        <w:rPr>
          <w:rFonts w:asciiTheme="majorEastAsia" w:eastAsiaTheme="majorEastAsia" w:hAnsiTheme="majorEastAsia"/>
          <w:noProof/>
          <w:sz w:val="32"/>
          <w:szCs w:val="36"/>
        </w:rPr>
        <w:pict>
          <v:line id="_x0000_s1028" style="position:absolute;left:0;text-align:left;flip:x;z-index:1" from="-2.95pt,15.6pt" to="198pt,15.6pt" strokecolor="red" strokeweight="1pt"/>
        </w:pict>
      </w:r>
      <w:r w:rsidRPr="005C6680">
        <w:rPr>
          <w:rFonts w:asciiTheme="majorEastAsia" w:eastAsiaTheme="majorEastAsia" w:hAnsiTheme="majorEastAsia"/>
          <w:noProof/>
          <w:sz w:val="28"/>
        </w:rPr>
        <w:pict>
          <v:line id="_x0000_s1030" style="position:absolute;left:0;text-align:left;flip:x;z-index:3" from="234pt,15.6pt" to="462.05pt,15.6pt" strokecolor="red" strokeweight="1pt"/>
        </w:pict>
      </w:r>
      <w:r w:rsidRPr="005C6680">
        <w:rPr>
          <w:rFonts w:asciiTheme="majorEastAsia" w:eastAsiaTheme="majorEastAsia" w:hAnsiTheme="majorEastAsia"/>
          <w:noProof/>
          <w:sz w:val="28"/>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9" type="#_x0000_t12" style="position:absolute;left:0;text-align:left;margin-left:207.85pt;margin-top:7.95pt;width:17.15pt;height:15.6pt;z-index:2" fillcolor="red" strokecolor="red"/>
        </w:pict>
      </w:r>
    </w:p>
    <w:p w:rsidR="004D1D6C" w:rsidRDefault="00A60F65" w:rsidP="004D1D6C">
      <w:pPr>
        <w:jc w:val="center"/>
        <w:rPr>
          <w:rFonts w:asciiTheme="majorEastAsia" w:eastAsiaTheme="majorEastAsia" w:hAnsiTheme="majorEastAsia"/>
          <w:b/>
          <w:sz w:val="36"/>
          <w:szCs w:val="36"/>
        </w:rPr>
      </w:pPr>
      <w:bookmarkStart w:id="0" w:name="_Toc316041844"/>
      <w:r>
        <w:rPr>
          <w:rFonts w:asciiTheme="majorEastAsia" w:eastAsiaTheme="majorEastAsia" w:hAnsiTheme="majorEastAsia" w:hint="eastAsia"/>
          <w:b/>
          <w:sz w:val="36"/>
          <w:szCs w:val="36"/>
        </w:rPr>
        <w:t>转发</w:t>
      </w:r>
      <w:r w:rsidR="00420CBF">
        <w:rPr>
          <w:rFonts w:asciiTheme="majorEastAsia" w:eastAsiaTheme="majorEastAsia" w:hAnsiTheme="majorEastAsia" w:hint="eastAsia"/>
          <w:b/>
          <w:sz w:val="36"/>
          <w:szCs w:val="36"/>
        </w:rPr>
        <w:t>区城乡建设局</w:t>
      </w:r>
      <w:r w:rsidR="00644C9C">
        <w:rPr>
          <w:rFonts w:asciiTheme="majorEastAsia" w:eastAsiaTheme="majorEastAsia" w:hAnsiTheme="majorEastAsia" w:hint="eastAsia"/>
          <w:b/>
          <w:sz w:val="36"/>
          <w:szCs w:val="36"/>
        </w:rPr>
        <w:t>《</w:t>
      </w:r>
      <w:r w:rsidR="00420CBF">
        <w:rPr>
          <w:rFonts w:asciiTheme="majorEastAsia" w:eastAsiaTheme="majorEastAsia" w:hAnsiTheme="majorEastAsia" w:hint="eastAsia"/>
          <w:b/>
          <w:sz w:val="36"/>
          <w:szCs w:val="36"/>
        </w:rPr>
        <w:t>关于</w:t>
      </w:r>
      <w:r w:rsidR="004D1D6C">
        <w:rPr>
          <w:rFonts w:asciiTheme="majorEastAsia" w:eastAsiaTheme="majorEastAsia" w:hAnsiTheme="majorEastAsia" w:hint="eastAsia"/>
          <w:b/>
          <w:sz w:val="36"/>
          <w:szCs w:val="36"/>
        </w:rPr>
        <w:t>开展2016年二季度</w:t>
      </w:r>
    </w:p>
    <w:p w:rsidR="004D1D6C" w:rsidRDefault="004D1D6C" w:rsidP="004D1D6C">
      <w:pPr>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建设工程安全生产大检查的通报暨夏季高温</w:t>
      </w:r>
    </w:p>
    <w:p w:rsidR="004869C3" w:rsidRDefault="004D1D6C" w:rsidP="004D1D6C">
      <w:pPr>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安全生产工作要求</w:t>
      </w:r>
      <w:r w:rsidR="00A60F65">
        <w:rPr>
          <w:rFonts w:asciiTheme="majorEastAsia" w:eastAsiaTheme="majorEastAsia" w:hAnsiTheme="majorEastAsia" w:hint="eastAsia"/>
          <w:b/>
          <w:sz w:val="36"/>
          <w:szCs w:val="36"/>
        </w:rPr>
        <w:t>》</w:t>
      </w:r>
      <w:r w:rsidR="00420CBF">
        <w:rPr>
          <w:rFonts w:asciiTheme="majorEastAsia" w:eastAsiaTheme="majorEastAsia" w:hAnsiTheme="majorEastAsia" w:hint="eastAsia"/>
          <w:b/>
          <w:sz w:val="36"/>
          <w:szCs w:val="36"/>
        </w:rPr>
        <w:t>的通知</w:t>
      </w:r>
    </w:p>
    <w:p w:rsidR="007667B8" w:rsidRPr="007667B8" w:rsidRDefault="007667B8" w:rsidP="0068500D">
      <w:pPr>
        <w:spacing w:line="600" w:lineRule="exact"/>
        <w:rPr>
          <w:rFonts w:asciiTheme="minorEastAsia" w:eastAsiaTheme="minorEastAsia" w:hAnsiTheme="minorEastAsia"/>
          <w:sz w:val="28"/>
          <w:szCs w:val="28"/>
        </w:rPr>
      </w:pPr>
      <w:r w:rsidRPr="007667B8">
        <w:rPr>
          <w:rFonts w:asciiTheme="minorEastAsia" w:eastAsiaTheme="minorEastAsia" w:hAnsiTheme="minorEastAsia" w:hint="eastAsia"/>
          <w:sz w:val="28"/>
          <w:szCs w:val="28"/>
        </w:rPr>
        <w:t>公司各部门、各项目部:</w:t>
      </w:r>
    </w:p>
    <w:p w:rsidR="00A16A85" w:rsidRPr="00A24009" w:rsidRDefault="00A16A85" w:rsidP="00A16A85">
      <w:pPr>
        <w:spacing w:line="220" w:lineRule="atLeast"/>
        <w:ind w:firstLineChars="200" w:firstLine="560"/>
        <w:rPr>
          <w:rFonts w:ascii="Calibri" w:hAnsi="Calibri"/>
          <w:sz w:val="28"/>
          <w:szCs w:val="28"/>
        </w:rPr>
      </w:pPr>
      <w:r w:rsidRPr="00682263">
        <w:rPr>
          <w:rFonts w:ascii="Calibri"/>
          <w:sz w:val="28"/>
          <w:szCs w:val="28"/>
        </w:rPr>
        <w:t>现将</w:t>
      </w:r>
      <w:r w:rsidR="00420CBF">
        <w:rPr>
          <w:rFonts w:ascii="Calibri" w:hint="eastAsia"/>
          <w:sz w:val="28"/>
          <w:szCs w:val="28"/>
        </w:rPr>
        <w:t>区城乡建设局</w:t>
      </w:r>
      <w:r>
        <w:rPr>
          <w:rFonts w:ascii="Calibri" w:hint="eastAsia"/>
          <w:sz w:val="28"/>
          <w:szCs w:val="28"/>
        </w:rPr>
        <w:t>《</w:t>
      </w:r>
      <w:r w:rsidR="00644C9C">
        <w:rPr>
          <w:rFonts w:ascii="Calibri" w:hint="eastAsia"/>
          <w:sz w:val="28"/>
          <w:szCs w:val="28"/>
        </w:rPr>
        <w:t>关于开展</w:t>
      </w:r>
      <w:r w:rsidR="004D1D6C">
        <w:rPr>
          <w:rFonts w:ascii="Calibri" w:hint="eastAsia"/>
          <w:sz w:val="28"/>
          <w:szCs w:val="28"/>
        </w:rPr>
        <w:t>2016</w:t>
      </w:r>
      <w:r w:rsidR="004D1D6C">
        <w:rPr>
          <w:rFonts w:ascii="Calibri" w:hint="eastAsia"/>
          <w:sz w:val="28"/>
          <w:szCs w:val="28"/>
        </w:rPr>
        <w:t>年二季度建设工程安全生产大检查的通报暨夏季高温安全生产工作要求</w:t>
      </w:r>
      <w:r>
        <w:rPr>
          <w:rFonts w:ascii="Calibri" w:hint="eastAsia"/>
          <w:sz w:val="28"/>
          <w:szCs w:val="28"/>
        </w:rPr>
        <w:t>》</w:t>
      </w:r>
      <w:r w:rsidR="002737C6">
        <w:rPr>
          <w:rFonts w:ascii="Calibri" w:hint="eastAsia"/>
          <w:sz w:val="28"/>
          <w:szCs w:val="28"/>
        </w:rPr>
        <w:t>的通知</w:t>
      </w:r>
      <w:r w:rsidRPr="00682263">
        <w:rPr>
          <w:rFonts w:ascii="Calibri"/>
          <w:sz w:val="28"/>
          <w:szCs w:val="28"/>
        </w:rPr>
        <w:t>（</w:t>
      </w:r>
      <w:r w:rsidR="00420CBF">
        <w:rPr>
          <w:rFonts w:ascii="Calibri" w:hint="eastAsia"/>
          <w:sz w:val="28"/>
          <w:szCs w:val="28"/>
        </w:rPr>
        <w:t>溧建字</w:t>
      </w:r>
      <w:r w:rsidRPr="00682263">
        <w:rPr>
          <w:rFonts w:ascii="Calibri"/>
          <w:sz w:val="28"/>
          <w:szCs w:val="28"/>
        </w:rPr>
        <w:t>【</w:t>
      </w:r>
      <w:r w:rsidRPr="00682263">
        <w:rPr>
          <w:rFonts w:ascii="Calibri" w:hAnsi="Calibri"/>
          <w:sz w:val="28"/>
          <w:szCs w:val="28"/>
        </w:rPr>
        <w:t>201</w:t>
      </w:r>
      <w:r>
        <w:rPr>
          <w:rFonts w:ascii="Calibri" w:hAnsi="Calibri" w:hint="eastAsia"/>
          <w:sz w:val="28"/>
          <w:szCs w:val="28"/>
        </w:rPr>
        <w:t>6</w:t>
      </w:r>
      <w:r w:rsidRPr="00682263">
        <w:rPr>
          <w:rFonts w:ascii="Calibri"/>
          <w:sz w:val="28"/>
          <w:szCs w:val="28"/>
        </w:rPr>
        <w:t>】</w:t>
      </w:r>
      <w:r w:rsidR="00644C9C">
        <w:rPr>
          <w:rFonts w:ascii="Calibri" w:hAnsi="Calibri" w:hint="eastAsia"/>
          <w:sz w:val="28"/>
          <w:szCs w:val="28"/>
        </w:rPr>
        <w:t>4</w:t>
      </w:r>
      <w:r w:rsidR="004D1D6C">
        <w:rPr>
          <w:rFonts w:ascii="Calibri" w:hAnsi="Calibri" w:hint="eastAsia"/>
          <w:sz w:val="28"/>
          <w:szCs w:val="28"/>
        </w:rPr>
        <w:t>7</w:t>
      </w:r>
      <w:r w:rsidRPr="00682263">
        <w:rPr>
          <w:rFonts w:ascii="Calibri"/>
          <w:sz w:val="28"/>
          <w:szCs w:val="28"/>
        </w:rPr>
        <w:t>号）转发给你们，请认真遵照执行。</w:t>
      </w:r>
    </w:p>
    <w:p w:rsidR="007F6EBC" w:rsidRDefault="00A16A85" w:rsidP="00A16A85">
      <w:pPr>
        <w:ind w:firstLine="600"/>
        <w:jc w:val="left"/>
        <w:rPr>
          <w:rFonts w:ascii="仿宋_GB2312" w:eastAsia="仿宋_GB2312" w:hAnsi="微软雅黑"/>
          <w:sz w:val="32"/>
          <w:szCs w:val="32"/>
        </w:rPr>
      </w:pPr>
      <w:r w:rsidRPr="00FD343F">
        <w:rPr>
          <w:rFonts w:ascii="仿宋_GB2312" w:eastAsia="仿宋_GB2312" w:hAnsi="微软雅黑" w:hint="eastAsia"/>
          <w:sz w:val="32"/>
          <w:szCs w:val="32"/>
        </w:rPr>
        <w:t xml:space="preserve">    </w:t>
      </w:r>
      <w:r>
        <w:rPr>
          <w:rFonts w:ascii="仿宋_GB2312" w:eastAsia="仿宋_GB2312" w:hAnsi="微软雅黑" w:hint="eastAsia"/>
          <w:sz w:val="32"/>
          <w:szCs w:val="32"/>
        </w:rPr>
        <w:t xml:space="preserve">              </w:t>
      </w:r>
    </w:p>
    <w:p w:rsidR="007F6EBC" w:rsidRDefault="007F6EBC" w:rsidP="0068500D">
      <w:pPr>
        <w:ind w:firstLine="600"/>
        <w:jc w:val="left"/>
        <w:rPr>
          <w:rFonts w:ascii="仿宋_GB2312" w:eastAsia="仿宋_GB2312" w:hAnsi="微软雅黑"/>
          <w:sz w:val="32"/>
          <w:szCs w:val="32"/>
        </w:rPr>
      </w:pPr>
    </w:p>
    <w:p w:rsidR="00A24009" w:rsidRPr="007F6EBC" w:rsidRDefault="00A24009" w:rsidP="007F6EBC">
      <w:pPr>
        <w:jc w:val="left"/>
        <w:rPr>
          <w:rFonts w:ascii="仿宋_GB2312" w:eastAsia="仿宋_GB2312" w:hAnsi="微软雅黑"/>
          <w:sz w:val="32"/>
          <w:szCs w:val="32"/>
        </w:rPr>
      </w:pPr>
    </w:p>
    <w:bookmarkEnd w:id="0"/>
    <w:p w:rsidR="009D373D" w:rsidRPr="00FE2D85" w:rsidRDefault="00882B49" w:rsidP="00323546">
      <w:pPr>
        <w:spacing w:line="540" w:lineRule="exact"/>
        <w:ind w:firstLineChars="2100" w:firstLine="5880"/>
        <w:rPr>
          <w:rFonts w:ascii="仿宋" w:eastAsia="仿宋" w:hAnsi="仿宋"/>
          <w:sz w:val="28"/>
          <w:szCs w:val="36"/>
        </w:rPr>
      </w:pPr>
      <w:r w:rsidRPr="00FE2D85">
        <w:rPr>
          <w:rFonts w:ascii="仿宋" w:eastAsia="仿宋" w:hAnsi="仿宋" w:hint="eastAsia"/>
          <w:sz w:val="28"/>
          <w:szCs w:val="36"/>
        </w:rPr>
        <w:t>南京明辉建设集团</w:t>
      </w:r>
    </w:p>
    <w:p w:rsidR="003F2B7B" w:rsidRDefault="004D1D6C" w:rsidP="00644C9C">
      <w:pPr>
        <w:spacing w:line="540" w:lineRule="exact"/>
        <w:ind w:right="560" w:firstLineChars="50" w:firstLine="140"/>
        <w:jc w:val="right"/>
        <w:rPr>
          <w:rFonts w:ascii="仿宋" w:eastAsia="仿宋" w:hAnsi="仿宋"/>
          <w:sz w:val="28"/>
          <w:szCs w:val="36"/>
        </w:rPr>
      </w:pPr>
      <w:r>
        <w:rPr>
          <w:rFonts w:ascii="仿宋" w:eastAsia="仿宋" w:hAnsi="仿宋" w:hint="eastAsia"/>
          <w:sz w:val="28"/>
          <w:szCs w:val="36"/>
        </w:rPr>
        <w:t>二〇一六年七月二十六日</w:t>
      </w:r>
    </w:p>
    <w:p w:rsidR="0068500D" w:rsidRDefault="0068500D" w:rsidP="0068500D">
      <w:pPr>
        <w:spacing w:line="540" w:lineRule="exact"/>
        <w:ind w:right="700" w:firstLineChars="50" w:firstLine="140"/>
        <w:jc w:val="right"/>
        <w:rPr>
          <w:rFonts w:ascii="仿宋" w:eastAsia="仿宋" w:hAnsi="仿宋"/>
          <w:sz w:val="28"/>
          <w:szCs w:val="36"/>
        </w:rPr>
      </w:pPr>
    </w:p>
    <w:p w:rsidR="007F6EBC" w:rsidRDefault="007F6EBC" w:rsidP="0068500D">
      <w:pPr>
        <w:spacing w:line="540" w:lineRule="exact"/>
        <w:ind w:right="700" w:firstLineChars="50" w:firstLine="140"/>
        <w:jc w:val="right"/>
        <w:rPr>
          <w:rFonts w:ascii="仿宋" w:eastAsia="仿宋" w:hAnsi="仿宋"/>
          <w:sz w:val="28"/>
          <w:szCs w:val="36"/>
        </w:rPr>
      </w:pPr>
    </w:p>
    <w:p w:rsidR="007F6EBC" w:rsidRDefault="007F6EBC" w:rsidP="0068500D">
      <w:pPr>
        <w:spacing w:line="540" w:lineRule="exact"/>
        <w:ind w:right="700" w:firstLineChars="50" w:firstLine="140"/>
        <w:jc w:val="right"/>
        <w:rPr>
          <w:rFonts w:ascii="仿宋" w:eastAsia="仿宋" w:hAnsi="仿宋"/>
          <w:sz w:val="28"/>
          <w:szCs w:val="36"/>
        </w:rPr>
      </w:pPr>
    </w:p>
    <w:p w:rsidR="0068500D" w:rsidRPr="00FE2D85" w:rsidRDefault="0068500D" w:rsidP="00D36372">
      <w:pPr>
        <w:spacing w:line="540" w:lineRule="exact"/>
        <w:ind w:right="1260"/>
        <w:rPr>
          <w:rFonts w:ascii="仿宋" w:eastAsia="仿宋" w:hAnsi="仿宋"/>
          <w:sz w:val="28"/>
          <w:szCs w:val="36"/>
        </w:rPr>
      </w:pPr>
    </w:p>
    <w:p w:rsidR="00231263" w:rsidRDefault="005C6680" w:rsidP="00FE2D85">
      <w:pPr>
        <w:spacing w:line="360" w:lineRule="auto"/>
        <w:rPr>
          <w:rFonts w:asciiTheme="minorEastAsia" w:eastAsiaTheme="minorEastAsia" w:hAnsiTheme="minorEastAsia"/>
          <w:sz w:val="24"/>
        </w:rPr>
      </w:pPr>
      <w:r w:rsidRPr="005C6680">
        <w:rPr>
          <w:rFonts w:asciiTheme="minorEastAsia" w:eastAsiaTheme="minorEastAsia" w:hAnsiTheme="minorEastAsia"/>
        </w:rPr>
        <w:pict>
          <v:line id="直接连接符 3" o:spid="_x0000_s1034" style="position:absolute;left:0;text-align:left;z-index:4;visibility:visible" from="0,18.6pt" to="436.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" strokeweight="1.25pt"/>
        </w:pict>
      </w:r>
      <w:r w:rsidR="00FE2D85" w:rsidRPr="000D639A">
        <w:rPr>
          <w:rFonts w:asciiTheme="minorEastAsia" w:eastAsiaTheme="minorEastAsia" w:hAnsiTheme="minorEastAsia" w:hint="eastAsia"/>
          <w:sz w:val="24"/>
        </w:rPr>
        <w:t>主题词：</w:t>
      </w:r>
      <w:r w:rsidR="004D1D6C">
        <w:rPr>
          <w:rFonts w:asciiTheme="minorEastAsia" w:eastAsiaTheme="minorEastAsia" w:hAnsiTheme="minorEastAsia" w:hint="eastAsia"/>
          <w:sz w:val="24"/>
        </w:rPr>
        <w:t>安全生产</w:t>
      </w:r>
      <w:r w:rsidR="003F2B7B">
        <w:rPr>
          <w:rFonts w:asciiTheme="minorEastAsia" w:eastAsiaTheme="minorEastAsia" w:hAnsiTheme="minorEastAsia" w:hint="eastAsia"/>
          <w:sz w:val="24"/>
        </w:rPr>
        <w:t xml:space="preserve">  </w:t>
      </w:r>
      <w:r w:rsidR="004D1D6C">
        <w:rPr>
          <w:rFonts w:asciiTheme="minorEastAsia" w:eastAsiaTheme="minorEastAsia" w:hAnsiTheme="minorEastAsia" w:hint="eastAsia"/>
          <w:sz w:val="24"/>
        </w:rPr>
        <w:t>高温</w:t>
      </w:r>
      <w:r w:rsidR="00FE2D85" w:rsidRPr="000D639A">
        <w:rPr>
          <w:rFonts w:asciiTheme="minorEastAsia" w:eastAsiaTheme="minorEastAsia" w:hAnsiTheme="minorEastAsia" w:hint="eastAsia"/>
          <w:sz w:val="24"/>
        </w:rPr>
        <w:t xml:space="preserve"> </w:t>
      </w:r>
      <w:r w:rsidR="003F2B7B">
        <w:rPr>
          <w:rFonts w:asciiTheme="minorEastAsia" w:eastAsiaTheme="minorEastAsia" w:hAnsiTheme="minorEastAsia" w:hint="eastAsia"/>
          <w:sz w:val="24"/>
        </w:rPr>
        <w:t xml:space="preserve"> </w:t>
      </w:r>
      <w:r w:rsidR="004D1D6C">
        <w:rPr>
          <w:rFonts w:asciiTheme="minorEastAsia" w:eastAsiaTheme="minorEastAsia" w:hAnsiTheme="minorEastAsia" w:hint="eastAsia"/>
          <w:sz w:val="24"/>
        </w:rPr>
        <w:t xml:space="preserve"> </w:t>
      </w:r>
      <w:r w:rsidR="00A16A85">
        <w:rPr>
          <w:rFonts w:asciiTheme="minorEastAsia" w:eastAsiaTheme="minorEastAsia" w:hAnsiTheme="minorEastAsia" w:hint="eastAsia"/>
          <w:sz w:val="24"/>
        </w:rPr>
        <w:t>通知</w:t>
      </w:r>
    </w:p>
    <w:p w:rsidR="00FE2D85" w:rsidRPr="000D639A" w:rsidRDefault="005C6680" w:rsidP="00FE2D85">
      <w:pPr>
        <w:spacing w:line="360" w:lineRule="auto"/>
        <w:rPr>
          <w:rFonts w:asciiTheme="minorEastAsia" w:eastAsiaTheme="minorEastAsia" w:hAnsiTheme="minorEastAsia"/>
          <w:sz w:val="24"/>
        </w:rPr>
      </w:pPr>
      <w:r w:rsidRPr="005C6680">
        <w:rPr>
          <w:rFonts w:asciiTheme="minorEastAsia" w:eastAsiaTheme="minorEastAsia" w:hAnsiTheme="minorEastAsia"/>
        </w:rPr>
        <w:pict>
          <v:line id="直接连接符 2" o:spid="_x0000_s1035" style="position:absolute;left:0;text-align:left;z-index:5;visibility:visible" from="0,18.6pt" to="436.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" strokeweight="1.25pt"/>
        </w:pict>
      </w:r>
      <w:r w:rsidR="00FE2D85" w:rsidRPr="000D639A">
        <w:rPr>
          <w:rFonts w:asciiTheme="minorEastAsia" w:eastAsiaTheme="minorEastAsia" w:hAnsiTheme="minorEastAsia" w:hint="eastAsia"/>
          <w:sz w:val="24"/>
        </w:rPr>
        <w:t>抄报：公司总经理</w:t>
      </w:r>
      <w:r w:rsidR="00FE2D85" w:rsidRPr="000D639A">
        <w:rPr>
          <w:rFonts w:asciiTheme="minorEastAsia" w:eastAsiaTheme="minorEastAsia" w:hAnsiTheme="minorEastAsia"/>
          <w:sz w:val="24"/>
        </w:rPr>
        <w:t xml:space="preserve">  </w:t>
      </w:r>
      <w:r w:rsidR="00FE2D85" w:rsidRPr="000D639A">
        <w:rPr>
          <w:rFonts w:asciiTheme="minorEastAsia" w:eastAsiaTheme="minorEastAsia" w:hAnsiTheme="minorEastAsia" w:hint="eastAsia"/>
          <w:sz w:val="24"/>
        </w:rPr>
        <w:t>副总经理</w:t>
      </w:r>
    </w:p>
    <w:p w:rsidR="00FF134D" w:rsidRDefault="005C6680" w:rsidP="00FE2D85">
      <w:pPr>
        <w:spacing w:line="360" w:lineRule="auto"/>
        <w:rPr>
          <w:sz w:val="24"/>
        </w:rPr>
      </w:pPr>
      <w:r w:rsidRPr="005C6680">
        <w:rPr>
          <w:rFonts w:asciiTheme="minorEastAsia" w:eastAsiaTheme="minorEastAsia" w:hAnsiTheme="minorEastAsia"/>
        </w:rPr>
        <w:pict>
          <v:line id="直接连接符 1" o:spid="_x0000_s1036" style="position:absolute;left:0;text-align:left;z-index:6;visibility:visible" from="0,18.6pt" to="436.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" strokeweight="1.25pt"/>
        </w:pict>
      </w:r>
      <w:r w:rsidR="00FE2D85" w:rsidRPr="000D639A">
        <w:rPr>
          <w:rFonts w:asciiTheme="minorEastAsia" w:eastAsiaTheme="minorEastAsia" w:hAnsiTheme="minorEastAsia" w:hint="eastAsia"/>
          <w:sz w:val="24"/>
        </w:rPr>
        <w:t>南京明辉建设集团综合办公室印发</w:t>
      </w:r>
      <w:r w:rsidR="00FE2D85" w:rsidRPr="000D639A">
        <w:rPr>
          <w:rFonts w:asciiTheme="minorEastAsia" w:eastAsiaTheme="minorEastAsia" w:hAnsiTheme="minorEastAsia"/>
          <w:sz w:val="24"/>
        </w:rPr>
        <w:t xml:space="preserve">  </w:t>
      </w:r>
      <w:r w:rsidR="00FE2D85" w:rsidRPr="000D639A">
        <w:rPr>
          <w:sz w:val="24"/>
        </w:rPr>
        <w:t xml:space="preserve">        </w:t>
      </w:r>
      <w:r w:rsidR="00FE2D85">
        <w:rPr>
          <w:b/>
          <w:sz w:val="24"/>
        </w:rPr>
        <w:t xml:space="preserve">        </w:t>
      </w:r>
      <w:r w:rsidR="00FE2D85" w:rsidRPr="000D639A">
        <w:rPr>
          <w:sz w:val="24"/>
        </w:rPr>
        <w:t xml:space="preserve"> </w:t>
      </w:r>
      <w:r w:rsidR="00FE2D85" w:rsidRPr="000D639A">
        <w:rPr>
          <w:rFonts w:hint="eastAsia"/>
          <w:sz w:val="24"/>
        </w:rPr>
        <w:t xml:space="preserve"> </w:t>
      </w:r>
      <w:r w:rsidR="003F2B7B">
        <w:rPr>
          <w:rFonts w:hint="eastAsia"/>
          <w:sz w:val="24"/>
        </w:rPr>
        <w:t xml:space="preserve">   </w:t>
      </w:r>
      <w:r w:rsidR="00FE2D85" w:rsidRPr="000D639A">
        <w:rPr>
          <w:sz w:val="24"/>
        </w:rPr>
        <w:t>2016</w:t>
      </w:r>
      <w:r w:rsidR="00FE2D85" w:rsidRPr="000D639A">
        <w:rPr>
          <w:sz w:val="24"/>
        </w:rPr>
        <w:t>年</w:t>
      </w:r>
      <w:r w:rsidR="004D1D6C">
        <w:rPr>
          <w:rFonts w:hint="eastAsia"/>
          <w:sz w:val="24"/>
        </w:rPr>
        <w:t>7</w:t>
      </w:r>
      <w:r w:rsidR="00FE2D85" w:rsidRPr="000D639A">
        <w:rPr>
          <w:sz w:val="24"/>
        </w:rPr>
        <w:t>月</w:t>
      </w:r>
      <w:r w:rsidR="004D1D6C">
        <w:rPr>
          <w:rFonts w:hint="eastAsia"/>
          <w:sz w:val="24"/>
        </w:rPr>
        <w:t>26</w:t>
      </w:r>
      <w:r w:rsidR="00FE2D85" w:rsidRPr="000D639A">
        <w:rPr>
          <w:sz w:val="24"/>
        </w:rPr>
        <w:t>日</w:t>
      </w:r>
      <w:r w:rsidR="00FE2D85" w:rsidRPr="000D639A">
        <w:rPr>
          <w:rFonts w:hint="eastAsia"/>
          <w:sz w:val="24"/>
        </w:rPr>
        <w:t>印发</w:t>
      </w:r>
    </w:p>
    <w:p w:rsidR="00EE0E79" w:rsidRDefault="00EE0E79" w:rsidP="00FE2D85">
      <w:pPr>
        <w:spacing w:line="360" w:lineRule="auto"/>
        <w:rPr>
          <w:sz w:val="24"/>
        </w:rPr>
      </w:pPr>
    </w:p>
    <w:p w:rsidR="00EC3A87" w:rsidRDefault="00BD0868" w:rsidP="00FE2D85">
      <w:pPr>
        <w:spacing w:line="360" w:lineRule="auto"/>
        <w:rPr>
          <w:sz w:val="24"/>
        </w:rPr>
      </w:pPr>
      <w:r w:rsidRPr="005C6680">
        <w:rPr>
          <w:sz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596.65pt">
            <v:imagedata r:id="rId8" o:title="1"/>
          </v:shape>
        </w:pict>
      </w:r>
      <w:r w:rsidRPr="005C6680">
        <w:rPr>
          <w:sz w:val="24"/>
        </w:rPr>
        <w:lastRenderedPageBreak/>
        <w:pict>
          <v:shape id="_x0000_i1026" type="#_x0000_t75" style="width:447.65pt;height:596.65pt">
            <v:imagedata r:id="rId9" o:title="2"/>
          </v:shape>
        </w:pict>
      </w:r>
      <w:r w:rsidRPr="005C6680">
        <w:rPr>
          <w:sz w:val="24"/>
        </w:rPr>
        <w:lastRenderedPageBreak/>
        <w:pict>
          <v:shape id="_x0000_i1027" type="#_x0000_t75" style="width:447.65pt;height:596.65pt">
            <v:imagedata r:id="rId10" o:title="3"/>
          </v:shape>
        </w:pict>
      </w:r>
      <w:r w:rsidRPr="005C6680">
        <w:rPr>
          <w:sz w:val="24"/>
        </w:rPr>
        <w:lastRenderedPageBreak/>
        <w:pict>
          <v:shape id="_x0000_i1028" type="#_x0000_t75" style="width:447.65pt;height:596.65pt">
            <v:imagedata r:id="rId11" o:title="4"/>
          </v:shape>
        </w:pict>
      </w:r>
      <w:r w:rsidRPr="005C6680">
        <w:rPr>
          <w:sz w:val="24"/>
        </w:rPr>
        <w:lastRenderedPageBreak/>
        <w:pict>
          <v:shape id="_x0000_i1029" type="#_x0000_t75" style="width:447.65pt;height:596.65pt">
            <v:imagedata r:id="rId12" o:title="5"/>
          </v:shape>
        </w:pict>
      </w:r>
      <w:r w:rsidRPr="005C6680">
        <w:rPr>
          <w:sz w:val="24"/>
        </w:rPr>
        <w:lastRenderedPageBreak/>
        <w:pict>
          <v:shape id="_x0000_i1030" type="#_x0000_t75" style="width:447.65pt;height:596.65pt">
            <v:imagedata r:id="rId13" o:title="6"/>
          </v:shape>
        </w:pict>
      </w:r>
      <w:r w:rsidRPr="005C6680">
        <w:rPr>
          <w:sz w:val="24"/>
        </w:rPr>
        <w:lastRenderedPageBreak/>
        <w:pict>
          <v:shape id="_x0000_i1031" type="#_x0000_t75" style="width:447.65pt;height:596.65pt">
            <v:imagedata r:id="rId14" o:title="7"/>
          </v:shape>
        </w:pict>
      </w:r>
      <w:r w:rsidRPr="005C6680">
        <w:rPr>
          <w:sz w:val="24"/>
        </w:rPr>
        <w:lastRenderedPageBreak/>
        <w:pict>
          <v:shape id="_x0000_i1032" type="#_x0000_t75" style="width:447.65pt;height:596.65pt">
            <v:imagedata r:id="rId15" o:title="8"/>
          </v:shape>
        </w:pict>
      </w:r>
    </w:p>
    <w:p w:rsidR="00EC3A87" w:rsidRDefault="00EC3A87" w:rsidP="00FE2D85">
      <w:pPr>
        <w:spacing w:line="360" w:lineRule="auto"/>
        <w:rPr>
          <w:sz w:val="24"/>
        </w:rPr>
      </w:pPr>
    </w:p>
    <w:p w:rsidR="00EC3A87" w:rsidRDefault="00EC3A87" w:rsidP="00FE2D85">
      <w:pPr>
        <w:spacing w:line="360" w:lineRule="auto"/>
        <w:rPr>
          <w:sz w:val="24"/>
        </w:rPr>
      </w:pPr>
    </w:p>
    <w:p w:rsidR="00EC3A87" w:rsidRDefault="00EC3A87" w:rsidP="00FE2D85">
      <w:pPr>
        <w:spacing w:line="360" w:lineRule="auto"/>
        <w:rPr>
          <w:sz w:val="24"/>
        </w:rPr>
      </w:pPr>
    </w:p>
    <w:sectPr w:rsidR="00EC3A87" w:rsidSect="009D373D">
      <w:headerReference w:type="default" r:id="rId16"/>
      <w:pgSz w:w="11906" w:h="16838"/>
      <w:pgMar w:top="1440" w:right="1474" w:bottom="1440" w:left="147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1A7" w:rsidRDefault="00B571A7">
      <w:r>
        <w:separator/>
      </w:r>
    </w:p>
  </w:endnote>
  <w:endnote w:type="continuationSeparator" w:id="0">
    <w:p w:rsidR="00B571A7" w:rsidRDefault="00B571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1A7" w:rsidRDefault="00B571A7">
      <w:r>
        <w:separator/>
      </w:r>
    </w:p>
  </w:footnote>
  <w:footnote w:type="continuationSeparator" w:id="0">
    <w:p w:rsidR="00B571A7" w:rsidRDefault="00B571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911" w:rsidRDefault="00210911" w:rsidP="006F5F6E">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275CF"/>
    <w:multiLevelType w:val="hybridMultilevel"/>
    <w:tmpl w:val="D5A6D998"/>
    <w:lvl w:ilvl="0" w:tplc="7518A3EA">
      <w:start w:val="3"/>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22C17C80"/>
    <w:multiLevelType w:val="hybridMultilevel"/>
    <w:tmpl w:val="71148956"/>
    <w:lvl w:ilvl="0" w:tplc="B3DCAD5E">
      <w:start w:val="2"/>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242378D4"/>
    <w:multiLevelType w:val="hybridMultilevel"/>
    <w:tmpl w:val="F3FE0C54"/>
    <w:lvl w:ilvl="0" w:tplc="854AE2C4">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nsid w:val="2B17416B"/>
    <w:multiLevelType w:val="hybridMultilevel"/>
    <w:tmpl w:val="49BAB842"/>
    <w:lvl w:ilvl="0" w:tplc="60CE23E4">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2CD05423"/>
    <w:multiLevelType w:val="hybridMultilevel"/>
    <w:tmpl w:val="A774AD26"/>
    <w:lvl w:ilvl="0" w:tplc="98D4681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315F4266"/>
    <w:multiLevelType w:val="hybridMultilevel"/>
    <w:tmpl w:val="3146D8FC"/>
    <w:lvl w:ilvl="0" w:tplc="119AA34C">
      <w:start w:val="1"/>
      <w:numFmt w:val="decimal"/>
      <w:lvlText w:val="%1、"/>
      <w:lvlJc w:val="left"/>
      <w:pPr>
        <w:ind w:left="1550" w:hanging="99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35426BCE"/>
    <w:multiLevelType w:val="hybridMultilevel"/>
    <w:tmpl w:val="02A02E24"/>
    <w:lvl w:ilvl="0" w:tplc="F872CA6C">
      <w:start w:val="1"/>
      <w:numFmt w:val="japaneseCounting"/>
      <w:lvlText w:val="%1、"/>
      <w:lvlJc w:val="left"/>
      <w:pPr>
        <w:tabs>
          <w:tab w:val="num" w:pos="720"/>
        </w:tabs>
        <w:ind w:left="720" w:hanging="720"/>
      </w:pPr>
      <w:rPr>
        <w:rFonts w:hint="default"/>
      </w:rPr>
    </w:lvl>
    <w:lvl w:ilvl="1" w:tplc="39E8D9DA">
      <w:start w:val="1"/>
      <w:numFmt w:val="japaneseCounting"/>
      <w:lvlText w:val="（%2）"/>
      <w:lvlJc w:val="left"/>
      <w:pPr>
        <w:tabs>
          <w:tab w:val="num" w:pos="1140"/>
        </w:tabs>
        <w:ind w:left="1140" w:hanging="720"/>
      </w:pPr>
      <w:rPr>
        <w:rFonts w:hint="default"/>
      </w:rPr>
    </w:lvl>
    <w:lvl w:ilvl="2" w:tplc="635080AA">
      <w:start w:val="1"/>
      <w:numFmt w:val="decimal"/>
      <w:lvlText w:val="%3、"/>
      <w:lvlJc w:val="left"/>
      <w:pPr>
        <w:tabs>
          <w:tab w:val="num" w:pos="1200"/>
        </w:tabs>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4A7659BA"/>
    <w:multiLevelType w:val="hybridMultilevel"/>
    <w:tmpl w:val="77626E0C"/>
    <w:lvl w:ilvl="0" w:tplc="9BB6286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E136A21"/>
    <w:multiLevelType w:val="hybridMultilevel"/>
    <w:tmpl w:val="9EB88536"/>
    <w:lvl w:ilvl="0" w:tplc="31A012EE">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
    <w:nsid w:val="51FF6BC0"/>
    <w:multiLevelType w:val="hybridMultilevel"/>
    <w:tmpl w:val="08167488"/>
    <w:lvl w:ilvl="0" w:tplc="A09AC5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59171E5B"/>
    <w:multiLevelType w:val="hybridMultilevel"/>
    <w:tmpl w:val="87AA28A8"/>
    <w:lvl w:ilvl="0" w:tplc="393890B8">
      <w:start w:val="4"/>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nsid w:val="659253FC"/>
    <w:multiLevelType w:val="hybridMultilevel"/>
    <w:tmpl w:val="0D56D916"/>
    <w:lvl w:ilvl="0" w:tplc="ECCA944E">
      <w:start w:val="2"/>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2">
    <w:nsid w:val="67A97CB3"/>
    <w:multiLevelType w:val="hybridMultilevel"/>
    <w:tmpl w:val="4E6285BC"/>
    <w:lvl w:ilvl="0" w:tplc="47CCCFAA">
      <w:start w:val="1"/>
      <w:numFmt w:val="japaneseCounting"/>
      <w:lvlText w:val="（%1）"/>
      <w:lvlJc w:val="left"/>
      <w:pPr>
        <w:tabs>
          <w:tab w:val="num" w:pos="1080"/>
        </w:tabs>
        <w:ind w:left="1080" w:hanging="1080"/>
      </w:pPr>
      <w:rPr>
        <w:rFonts w:hint="default"/>
      </w:rPr>
    </w:lvl>
    <w:lvl w:ilvl="1" w:tplc="154E9150">
      <w:start w:val="1"/>
      <w:numFmt w:val="decimal"/>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9A93419"/>
    <w:multiLevelType w:val="hybridMultilevel"/>
    <w:tmpl w:val="DACC641E"/>
    <w:lvl w:ilvl="0" w:tplc="4C360E02">
      <w:start w:val="2"/>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6E6A1D1A"/>
    <w:multiLevelType w:val="hybridMultilevel"/>
    <w:tmpl w:val="C0F8641E"/>
    <w:lvl w:ilvl="0" w:tplc="DE24858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1FC1CE1"/>
    <w:multiLevelType w:val="hybridMultilevel"/>
    <w:tmpl w:val="779AD764"/>
    <w:lvl w:ilvl="0" w:tplc="3558F0A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6"/>
  </w:num>
  <w:num w:numId="2">
    <w:abstractNumId w:val="12"/>
  </w:num>
  <w:num w:numId="3">
    <w:abstractNumId w:val="8"/>
  </w:num>
  <w:num w:numId="4">
    <w:abstractNumId w:val="11"/>
  </w:num>
  <w:num w:numId="5">
    <w:abstractNumId w:val="15"/>
  </w:num>
  <w:num w:numId="6">
    <w:abstractNumId w:val="9"/>
  </w:num>
  <w:num w:numId="7">
    <w:abstractNumId w:val="14"/>
  </w:num>
  <w:num w:numId="8">
    <w:abstractNumId w:val="7"/>
  </w:num>
  <w:num w:numId="9">
    <w:abstractNumId w:val="3"/>
  </w:num>
  <w:num w:numId="10">
    <w:abstractNumId w:val="13"/>
  </w:num>
  <w:num w:numId="11">
    <w:abstractNumId w:val="4"/>
  </w:num>
  <w:num w:numId="12">
    <w:abstractNumId w:val="0"/>
  </w:num>
  <w:num w:numId="13">
    <w:abstractNumId w:val="1"/>
  </w:num>
  <w:num w:numId="14">
    <w:abstractNumId w:val="2"/>
  </w:num>
  <w:num w:numId="15">
    <w:abstractNumId w:val="10"/>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491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F5F6E"/>
    <w:rsid w:val="00020CDD"/>
    <w:rsid w:val="00063BAA"/>
    <w:rsid w:val="0006746F"/>
    <w:rsid w:val="0007714C"/>
    <w:rsid w:val="00093CA4"/>
    <w:rsid w:val="000A2005"/>
    <w:rsid w:val="000C448B"/>
    <w:rsid w:val="000D639A"/>
    <w:rsid w:val="000F4AC5"/>
    <w:rsid w:val="00112F76"/>
    <w:rsid w:val="00116EE7"/>
    <w:rsid w:val="00131240"/>
    <w:rsid w:val="00140DC8"/>
    <w:rsid w:val="00140F1E"/>
    <w:rsid w:val="00152B06"/>
    <w:rsid w:val="001C750A"/>
    <w:rsid w:val="001D0AAB"/>
    <w:rsid w:val="001E35EA"/>
    <w:rsid w:val="00201119"/>
    <w:rsid w:val="00210911"/>
    <w:rsid w:val="002109F4"/>
    <w:rsid w:val="00212E67"/>
    <w:rsid w:val="00231263"/>
    <w:rsid w:val="0023659A"/>
    <w:rsid w:val="002459C8"/>
    <w:rsid w:val="0024669B"/>
    <w:rsid w:val="002737C6"/>
    <w:rsid w:val="002862E5"/>
    <w:rsid w:val="00286F78"/>
    <w:rsid w:val="002A14DF"/>
    <w:rsid w:val="002A211C"/>
    <w:rsid w:val="002C51D1"/>
    <w:rsid w:val="0032173F"/>
    <w:rsid w:val="00323138"/>
    <w:rsid w:val="00323546"/>
    <w:rsid w:val="00340F7B"/>
    <w:rsid w:val="003622B0"/>
    <w:rsid w:val="00363750"/>
    <w:rsid w:val="003711DB"/>
    <w:rsid w:val="00390AA1"/>
    <w:rsid w:val="00392E1A"/>
    <w:rsid w:val="00395BFF"/>
    <w:rsid w:val="003B127E"/>
    <w:rsid w:val="003C0C86"/>
    <w:rsid w:val="003E1CBC"/>
    <w:rsid w:val="003F106B"/>
    <w:rsid w:val="003F2B7B"/>
    <w:rsid w:val="00420CBF"/>
    <w:rsid w:val="00420FC8"/>
    <w:rsid w:val="0044668E"/>
    <w:rsid w:val="004643C9"/>
    <w:rsid w:val="00464CD7"/>
    <w:rsid w:val="0046526D"/>
    <w:rsid w:val="004670E9"/>
    <w:rsid w:val="00471FF4"/>
    <w:rsid w:val="004869C3"/>
    <w:rsid w:val="004A0228"/>
    <w:rsid w:val="004D0516"/>
    <w:rsid w:val="004D1D6C"/>
    <w:rsid w:val="004D7D20"/>
    <w:rsid w:val="004E1795"/>
    <w:rsid w:val="004F6D71"/>
    <w:rsid w:val="00531C1E"/>
    <w:rsid w:val="00556568"/>
    <w:rsid w:val="005600C0"/>
    <w:rsid w:val="005605C7"/>
    <w:rsid w:val="005C6680"/>
    <w:rsid w:val="005E4318"/>
    <w:rsid w:val="005F1A81"/>
    <w:rsid w:val="005F3CE4"/>
    <w:rsid w:val="005F3FF3"/>
    <w:rsid w:val="006105BD"/>
    <w:rsid w:val="006119C5"/>
    <w:rsid w:val="00632200"/>
    <w:rsid w:val="00644C9C"/>
    <w:rsid w:val="006453D9"/>
    <w:rsid w:val="006550AA"/>
    <w:rsid w:val="0067141F"/>
    <w:rsid w:val="00672313"/>
    <w:rsid w:val="0068500D"/>
    <w:rsid w:val="00694CAB"/>
    <w:rsid w:val="006B54A3"/>
    <w:rsid w:val="006C2288"/>
    <w:rsid w:val="006E09F2"/>
    <w:rsid w:val="006F2929"/>
    <w:rsid w:val="006F5F6E"/>
    <w:rsid w:val="00700111"/>
    <w:rsid w:val="00730A6F"/>
    <w:rsid w:val="00732B2A"/>
    <w:rsid w:val="0073495E"/>
    <w:rsid w:val="007355BB"/>
    <w:rsid w:val="00744854"/>
    <w:rsid w:val="00757956"/>
    <w:rsid w:val="0076058C"/>
    <w:rsid w:val="007667B8"/>
    <w:rsid w:val="00796F9D"/>
    <w:rsid w:val="007A08B0"/>
    <w:rsid w:val="007C6A73"/>
    <w:rsid w:val="007E43D9"/>
    <w:rsid w:val="007F6EBC"/>
    <w:rsid w:val="00835AB2"/>
    <w:rsid w:val="00882B49"/>
    <w:rsid w:val="00893D56"/>
    <w:rsid w:val="008A5982"/>
    <w:rsid w:val="008B27B1"/>
    <w:rsid w:val="008B2B4D"/>
    <w:rsid w:val="008B5AA6"/>
    <w:rsid w:val="008F1136"/>
    <w:rsid w:val="00902A5C"/>
    <w:rsid w:val="0096212D"/>
    <w:rsid w:val="009744A7"/>
    <w:rsid w:val="00995C98"/>
    <w:rsid w:val="009B09C9"/>
    <w:rsid w:val="009D373D"/>
    <w:rsid w:val="009D6390"/>
    <w:rsid w:val="009F43BE"/>
    <w:rsid w:val="009F468E"/>
    <w:rsid w:val="009F6009"/>
    <w:rsid w:val="00A15904"/>
    <w:rsid w:val="00A16A85"/>
    <w:rsid w:val="00A24009"/>
    <w:rsid w:val="00A30D3C"/>
    <w:rsid w:val="00A33D30"/>
    <w:rsid w:val="00A37220"/>
    <w:rsid w:val="00A404A1"/>
    <w:rsid w:val="00A54F83"/>
    <w:rsid w:val="00A5586C"/>
    <w:rsid w:val="00A60F65"/>
    <w:rsid w:val="00A6361C"/>
    <w:rsid w:val="00A66898"/>
    <w:rsid w:val="00AC1C22"/>
    <w:rsid w:val="00AE2708"/>
    <w:rsid w:val="00B21F7F"/>
    <w:rsid w:val="00B571A7"/>
    <w:rsid w:val="00B57DE3"/>
    <w:rsid w:val="00B739D3"/>
    <w:rsid w:val="00B7505E"/>
    <w:rsid w:val="00BA3EBB"/>
    <w:rsid w:val="00BB3A94"/>
    <w:rsid w:val="00BB4E5B"/>
    <w:rsid w:val="00BD0868"/>
    <w:rsid w:val="00BD10CF"/>
    <w:rsid w:val="00BD1DCE"/>
    <w:rsid w:val="00BF5EEB"/>
    <w:rsid w:val="00C01D3A"/>
    <w:rsid w:val="00C06104"/>
    <w:rsid w:val="00C137BB"/>
    <w:rsid w:val="00C32172"/>
    <w:rsid w:val="00C33ED9"/>
    <w:rsid w:val="00C45FD6"/>
    <w:rsid w:val="00C52D83"/>
    <w:rsid w:val="00C97AD4"/>
    <w:rsid w:val="00CA08F1"/>
    <w:rsid w:val="00CA0B90"/>
    <w:rsid w:val="00CA7F65"/>
    <w:rsid w:val="00CB2369"/>
    <w:rsid w:val="00CD547F"/>
    <w:rsid w:val="00CD6ADC"/>
    <w:rsid w:val="00D05669"/>
    <w:rsid w:val="00D36372"/>
    <w:rsid w:val="00D54204"/>
    <w:rsid w:val="00D85EA5"/>
    <w:rsid w:val="00D90E32"/>
    <w:rsid w:val="00D95986"/>
    <w:rsid w:val="00DA1D43"/>
    <w:rsid w:val="00DA792B"/>
    <w:rsid w:val="00DB5CA9"/>
    <w:rsid w:val="00DE7594"/>
    <w:rsid w:val="00DF3513"/>
    <w:rsid w:val="00E3564D"/>
    <w:rsid w:val="00E5018E"/>
    <w:rsid w:val="00E504B7"/>
    <w:rsid w:val="00EA7BDF"/>
    <w:rsid w:val="00EC0EA6"/>
    <w:rsid w:val="00EC3365"/>
    <w:rsid w:val="00EC3A87"/>
    <w:rsid w:val="00EC5029"/>
    <w:rsid w:val="00EC50FB"/>
    <w:rsid w:val="00EC563C"/>
    <w:rsid w:val="00EE0E79"/>
    <w:rsid w:val="00EF1B17"/>
    <w:rsid w:val="00EF49AD"/>
    <w:rsid w:val="00F032A5"/>
    <w:rsid w:val="00F127A7"/>
    <w:rsid w:val="00F211CB"/>
    <w:rsid w:val="00F56BFC"/>
    <w:rsid w:val="00F56F9F"/>
    <w:rsid w:val="00F6245A"/>
    <w:rsid w:val="00F63673"/>
    <w:rsid w:val="00F87BED"/>
    <w:rsid w:val="00F96A30"/>
    <w:rsid w:val="00FA3AF6"/>
    <w:rsid w:val="00FE2D85"/>
    <w:rsid w:val="00FF125E"/>
    <w:rsid w:val="00FF134D"/>
    <w:rsid w:val="00FF51F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5F6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F5F6E"/>
    <w:pPr>
      <w:pBdr>
        <w:bottom w:val="single" w:sz="6" w:space="1" w:color="auto"/>
      </w:pBdr>
      <w:tabs>
        <w:tab w:val="center" w:pos="4153"/>
        <w:tab w:val="right" w:pos="8306"/>
      </w:tabs>
      <w:snapToGrid w:val="0"/>
      <w:jc w:val="center"/>
    </w:pPr>
    <w:rPr>
      <w:sz w:val="18"/>
      <w:szCs w:val="18"/>
    </w:rPr>
  </w:style>
  <w:style w:type="paragraph" w:styleId="a4">
    <w:name w:val="Balloon Text"/>
    <w:basedOn w:val="a"/>
    <w:semiHidden/>
    <w:rsid w:val="00DB5CA9"/>
    <w:rPr>
      <w:sz w:val="18"/>
      <w:szCs w:val="18"/>
    </w:rPr>
  </w:style>
  <w:style w:type="paragraph" w:styleId="a5">
    <w:name w:val="footer"/>
    <w:basedOn w:val="a"/>
    <w:rsid w:val="006F2929"/>
    <w:pPr>
      <w:tabs>
        <w:tab w:val="center" w:pos="4153"/>
        <w:tab w:val="right" w:pos="8306"/>
      </w:tabs>
      <w:snapToGrid w:val="0"/>
      <w:jc w:val="left"/>
    </w:pPr>
    <w:rPr>
      <w:sz w:val="18"/>
      <w:szCs w:val="18"/>
    </w:rPr>
  </w:style>
  <w:style w:type="table" w:styleId="a6">
    <w:name w:val="Table Grid"/>
    <w:basedOn w:val="a1"/>
    <w:rsid w:val="00CB236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210911"/>
    <w:pPr>
      <w:widowControl/>
      <w:spacing w:before="100" w:beforeAutospacing="1" w:after="100" w:afterAutospacing="1"/>
      <w:jc w:val="left"/>
    </w:pPr>
    <w:rPr>
      <w:rFonts w:ascii="宋体" w:hAnsi="宋体" w:cs="宋体"/>
      <w:kern w:val="0"/>
      <w:sz w:val="24"/>
    </w:rPr>
  </w:style>
  <w:style w:type="character" w:styleId="a8">
    <w:name w:val="Strong"/>
    <w:qFormat/>
    <w:rsid w:val="00210911"/>
    <w:rPr>
      <w:b/>
      <w:bCs/>
    </w:rPr>
  </w:style>
  <w:style w:type="paragraph" w:styleId="a9">
    <w:name w:val="Date"/>
    <w:basedOn w:val="a"/>
    <w:next w:val="a"/>
    <w:rsid w:val="00210911"/>
    <w:pPr>
      <w:ind w:leftChars="2500" w:left="100"/>
    </w:pPr>
  </w:style>
  <w:style w:type="character" w:customStyle="1" w:styleId="Char">
    <w:name w:val="标题 Char"/>
    <w:link w:val="aa"/>
    <w:locked/>
    <w:rsid w:val="004D7D20"/>
    <w:rPr>
      <w:rFonts w:ascii="Cambria" w:hAnsi="Cambria"/>
      <w:b/>
      <w:bCs/>
      <w:kern w:val="2"/>
      <w:sz w:val="32"/>
      <w:szCs w:val="32"/>
    </w:rPr>
  </w:style>
  <w:style w:type="paragraph" w:styleId="aa">
    <w:name w:val="Title"/>
    <w:basedOn w:val="a"/>
    <w:next w:val="a"/>
    <w:link w:val="Char"/>
    <w:qFormat/>
    <w:rsid w:val="004D7D20"/>
    <w:pPr>
      <w:spacing w:before="240" w:after="60"/>
      <w:jc w:val="center"/>
      <w:outlineLvl w:val="0"/>
    </w:pPr>
    <w:rPr>
      <w:rFonts w:ascii="Cambria" w:hAnsi="Cambria"/>
      <w:b/>
      <w:bCs/>
      <w:sz w:val="32"/>
      <w:szCs w:val="32"/>
      <w:lang/>
    </w:rPr>
  </w:style>
  <w:style w:type="character" w:customStyle="1" w:styleId="Char1">
    <w:name w:val="标题 Char1"/>
    <w:rsid w:val="004D7D20"/>
    <w:rPr>
      <w:rFonts w:ascii="Cambria" w:hAnsi="Cambria" w:cs="Times New Roman"/>
      <w:b/>
      <w:bCs/>
      <w:kern w:val="2"/>
      <w:sz w:val="32"/>
      <w:szCs w:val="32"/>
    </w:rPr>
  </w:style>
  <w:style w:type="paragraph" w:styleId="ab">
    <w:name w:val="List Paragraph"/>
    <w:basedOn w:val="a"/>
    <w:uiPriority w:val="34"/>
    <w:qFormat/>
    <w:rsid w:val="007667B8"/>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8BF9F5D-4769-42CD-8AF0-F524809E8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47</Words>
  <Characters>274</Characters>
  <Application>Microsoft Office Word</Application>
  <DocSecurity>0</DocSecurity>
  <Lines>2</Lines>
  <Paragraphs>1</Paragraphs>
  <ScaleCrop>false</ScaleCrop>
  <Company>微软中国</Company>
  <LinksUpToDate>false</LinksUpToDate>
  <CharactersWithSpaces>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南京明辉建设集团</dc:title>
  <dc:creator>微软用户</dc:creator>
  <cp:lastModifiedBy>USER</cp:lastModifiedBy>
  <cp:revision>5</cp:revision>
  <cp:lastPrinted>2016-05-16T06:43:00Z</cp:lastPrinted>
  <dcterms:created xsi:type="dcterms:W3CDTF">2016-07-26T00:41:00Z</dcterms:created>
  <dcterms:modified xsi:type="dcterms:W3CDTF">2016-07-26T00:48:00Z</dcterms:modified>
</cp:coreProperties>
</file>